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240" w:lineRule="auto"/>
        <w:outlineLvl w:val="0"/>
        <w:rPr>
          <w:rFonts w:ascii="MyriadPro" w:hAnsi="MyriadPro" w:eastAsia="Times New Roman" w:cs="Times New Roman"/>
          <w:b/>
          <w:bCs/>
          <w:color w:val="505050"/>
          <w:kern w:val="36"/>
          <w:sz w:val="45"/>
          <w:szCs w:val="45"/>
          <w:lang w:eastAsia="tr-TR"/>
          <w14:ligatures w14:val="none"/>
        </w:rPr>
      </w:pPr>
      <w:r>
        <w:rPr>
          <w:rFonts w:ascii="MyriadPro" w:hAnsi="MyriadPro" w:eastAsia="Times New Roman" w:cs="Times New Roman"/>
          <w:b/>
          <w:bCs/>
          <w:color w:val="505050"/>
          <w:kern w:val="36"/>
          <w:sz w:val="45"/>
          <w:szCs w:val="45"/>
          <w:lang w:eastAsia="tr-TR"/>
          <w14:ligatures w14:val="none"/>
        </w:rPr>
        <w:t>LET’S CREATE OUR SCHOOL!</w:t>
      </w:r>
    </w:p>
    <w:p>
      <w:pPr>
        <w:spacing w:beforeAutospacing="1" w:after="0" w:afterAutospacing="1" w:line="240" w:lineRule="auto"/>
        <w:rPr>
          <w:rFonts w:ascii="MyriadPro" w:hAnsi="MyriadPro" w:eastAsia="Times New Roman" w:cs="Times New Roman"/>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Okulumuz İngilizce öğretmenlerinden  Semra Saraç Kurt liderliğinde “Let’s Create Our School”adlı  e-twinning projesi 2023 yılı Kasım ayından itıbaren başlatılmış olup, Mayıs ayı içerisinde sonlandırılması planlanmıştır.  Proje Türkiye’den 9, Portekiz’den 1, Romanya’dan 1 ve Yunanistan’dan 2,Gürcistandan 1 okul ortaklığında ve 83 öğrenci katılımıyla gerçekleşmektedir. Okulumuz İngilizce Öğretmeni Semra Saraç Kurt  danışmanlığında 10. Sınıflardan 3 öğrencimiz ile projeye katılmaktayız. Farklı branşlarla işbirliği içinde çalışarak yabancı dilin kullanımının yaygınlaştırılması  ve yapılan çalışmalarda çeşitli web-2 araçları kullanarak ,</w:t>
      </w:r>
      <w:r>
        <w:rPr>
          <w:rFonts w:hint="default" w:ascii="MyriadPro" w:hAnsi="MyriadPro" w:eastAsia="Times New Roman" w:cs="Times New Roman"/>
          <w:b/>
          <w:bCs/>
          <w:color w:val="212529"/>
          <w:kern w:val="0"/>
          <w:sz w:val="24"/>
          <w:szCs w:val="24"/>
          <w:lang w:val="en-US" w:eastAsia="tr-TR"/>
          <w14:ligatures w14:val="none"/>
        </w:rPr>
        <w:t xml:space="preserve"> </w:t>
      </w:r>
      <w:r>
        <w:rPr>
          <w:rFonts w:ascii="MyriadPro" w:hAnsi="MyriadPro" w:eastAsia="Times New Roman" w:cs="Times New Roman"/>
          <w:b/>
          <w:bCs/>
          <w:color w:val="212529"/>
          <w:kern w:val="0"/>
          <w:sz w:val="24"/>
          <w:szCs w:val="24"/>
          <w:lang w:eastAsia="tr-TR"/>
          <w14:ligatures w14:val="none"/>
        </w:rPr>
        <w:t>hem öğrencilerimizin teknoloji kullanımlarının geliştirilmesi hem de öğrenmenin daha kalıcı hale getirilmesi hedeflenmiştir.</w:t>
      </w:r>
    </w:p>
    <w:p>
      <w:pPr>
        <w:spacing w:beforeAutospacing="1" w:after="0" w:afterAutospacing="1" w:line="240" w:lineRule="auto"/>
        <w:rPr>
          <w:rFonts w:ascii="MyriadPro" w:hAnsi="MyriadPro" w:eastAsia="Times New Roman" w:cs="Times New Roman"/>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Projede şu ana kadar yapılan çalışmaların örnekleri şu şekildedir:</w:t>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 xml:space="preserve">*Öğrencilerimiz </w:t>
      </w:r>
      <w:r>
        <w:rPr>
          <w:rFonts w:hint="default" w:ascii="MyriadPro" w:hAnsi="MyriadPro" w:eastAsia="Times New Roman" w:cs="Times New Roman"/>
          <w:b/>
          <w:bCs/>
          <w:color w:val="212529"/>
          <w:kern w:val="0"/>
          <w:sz w:val="24"/>
          <w:szCs w:val="24"/>
          <w:lang w:val="en-US" w:eastAsia="tr-TR"/>
          <w14:ligatures w14:val="none"/>
        </w:rPr>
        <w:t>Voki</w:t>
      </w:r>
      <w:r>
        <w:rPr>
          <w:rFonts w:ascii="MyriadPro" w:hAnsi="MyriadPro" w:eastAsia="Times New Roman" w:cs="Times New Roman"/>
          <w:b/>
          <w:bCs/>
          <w:color w:val="212529"/>
          <w:kern w:val="0"/>
          <w:sz w:val="24"/>
          <w:szCs w:val="24"/>
          <w:lang w:eastAsia="tr-TR"/>
          <w14:ligatures w14:val="none"/>
        </w:rPr>
        <w:t xml:space="preserve"> ve Chatterpix programlarını kullanarak avatarlarını oluşturup kendilerini tanıtmışlardır.</w:t>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drawing>
          <wp:inline distT="0" distB="0" distL="114300" distR="114300">
            <wp:extent cx="4610100" cy="3025140"/>
            <wp:effectExtent l="0" t="0" r="7620" b="7620"/>
            <wp:docPr id="1" name="Picture 1" descr="rapo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porfoto1"/>
                    <pic:cNvPicPr>
                      <a:picLocks noChangeAspect="1"/>
                    </pic:cNvPicPr>
                  </pic:nvPicPr>
                  <pic:blipFill>
                    <a:blip r:embed="rId6"/>
                    <a:stretch>
                      <a:fillRect/>
                    </a:stretch>
                  </pic:blipFill>
                  <pic:spPr>
                    <a:xfrm>
                      <a:off x="0" y="0"/>
                      <a:ext cx="4610100" cy="3025140"/>
                    </a:xfrm>
                    <a:prstGeom prst="rect">
                      <a:avLst/>
                    </a:prstGeom>
                  </pic:spPr>
                </pic:pic>
              </a:graphicData>
            </a:graphic>
          </wp:inline>
        </w:drawing>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*Projenin afiş ve logosunu hazırlamak için  öğrencilerimiz Canva programını kullanmışlardır. Daha sonra google forms üzerinden anket uygulanarak projeninortak afiş ve logosu</w:t>
      </w:r>
      <w:r>
        <w:rPr>
          <w:rFonts w:hint="default" w:ascii="MyriadPro" w:hAnsi="MyriadPro" w:eastAsia="Times New Roman" w:cs="Times New Roman"/>
          <w:b/>
          <w:bCs/>
          <w:color w:val="212529"/>
          <w:kern w:val="0"/>
          <w:sz w:val="24"/>
          <w:szCs w:val="24"/>
          <w:lang w:val="en-US" w:eastAsia="tr-TR"/>
          <w14:ligatures w14:val="none"/>
        </w:rPr>
        <w:t xml:space="preserve"> </w:t>
      </w:r>
      <w:r>
        <w:rPr>
          <w:rFonts w:ascii="MyriadPro" w:hAnsi="MyriadPro" w:eastAsia="Times New Roman" w:cs="Times New Roman"/>
          <w:b/>
          <w:bCs/>
          <w:color w:val="212529"/>
          <w:kern w:val="0"/>
          <w:sz w:val="24"/>
          <w:szCs w:val="24"/>
          <w:lang w:eastAsia="tr-TR"/>
          <w14:ligatures w14:val="none"/>
        </w:rPr>
        <w:t>seçilmişti</w:t>
      </w:r>
      <w:r>
        <w:rPr>
          <w:rFonts w:hint="default" w:ascii="MyriadPro" w:hAnsi="MyriadPro" w:eastAsia="Times New Roman" w:cs="Times New Roman"/>
          <w:b/>
          <w:bCs/>
          <w:color w:val="212529"/>
          <w:kern w:val="0"/>
          <w:sz w:val="24"/>
          <w:szCs w:val="24"/>
          <w:lang w:val="en-US" w:eastAsia="tr-TR"/>
          <w14:ligatures w14:val="none"/>
        </w:rPr>
        <w:t>r.</w:t>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drawing>
          <wp:inline distT="0" distB="0" distL="114300" distR="114300">
            <wp:extent cx="3312795" cy="3312795"/>
            <wp:effectExtent l="0" t="0" r="9525" b="9525"/>
            <wp:docPr id="2" name="Picture 2" descr="rapo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porfoto2"/>
                    <pic:cNvPicPr>
                      <a:picLocks noChangeAspect="1"/>
                    </pic:cNvPicPr>
                  </pic:nvPicPr>
                  <pic:blipFill>
                    <a:blip r:embed="rId7"/>
                    <a:stretch>
                      <a:fillRect/>
                    </a:stretch>
                  </pic:blipFill>
                  <pic:spPr>
                    <a:xfrm>
                      <a:off x="0" y="0"/>
                      <a:ext cx="3312795" cy="3312795"/>
                    </a:xfrm>
                    <a:prstGeom prst="rect">
                      <a:avLst/>
                    </a:prstGeom>
                  </pic:spPr>
                </pic:pic>
              </a:graphicData>
            </a:graphic>
          </wp:inline>
        </w:drawing>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drawing>
          <wp:inline distT="0" distB="0" distL="114300" distR="114300">
            <wp:extent cx="2797810" cy="3884930"/>
            <wp:effectExtent l="0" t="0" r="6350" b="1270"/>
            <wp:docPr id="4" name="Picture 4" descr="rapor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porfoto6"/>
                    <pic:cNvPicPr>
                      <a:picLocks noChangeAspect="1"/>
                    </pic:cNvPicPr>
                  </pic:nvPicPr>
                  <pic:blipFill>
                    <a:blip r:embed="rId8"/>
                    <a:stretch>
                      <a:fillRect/>
                    </a:stretch>
                  </pic:blipFill>
                  <pic:spPr>
                    <a:xfrm>
                      <a:off x="0" y="0"/>
                      <a:ext cx="2797810" cy="3884930"/>
                    </a:xfrm>
                    <a:prstGeom prst="rect">
                      <a:avLst/>
                    </a:prstGeom>
                  </pic:spPr>
                </pic:pic>
              </a:graphicData>
            </a:graphic>
          </wp:inline>
        </w:drawing>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 Kasım ayında müzik branşı ile işbirliği içerisinde çalışılarak çeşitli etkinlikler yapılmıştır. Kandinsky yöntemi ile öğrencilerimiz çizimlerini müziğe dönüştürdüler. Ortak çalışma ile rap şarkısı oluşturuldu. Geri dönüşüm malzemelerinden müzik aletleri tasarlandı. Ünlü bestecilerin tanıtıldığı okul panoları hazırlandı.</w:t>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drawing>
          <wp:inline distT="0" distB="0" distL="114300" distR="114300">
            <wp:extent cx="4013200" cy="4013200"/>
            <wp:effectExtent l="0" t="0" r="10160" b="10160"/>
            <wp:docPr id="6" name="Picture 6" descr="rapo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aporfoto4"/>
                    <pic:cNvPicPr>
                      <a:picLocks noChangeAspect="1"/>
                    </pic:cNvPicPr>
                  </pic:nvPicPr>
                  <pic:blipFill>
                    <a:blip r:embed="rId9"/>
                    <a:stretch>
                      <a:fillRect/>
                    </a:stretch>
                  </pic:blipFill>
                  <pic:spPr>
                    <a:xfrm>
                      <a:off x="0" y="0"/>
                      <a:ext cx="4013200" cy="4013200"/>
                    </a:xfrm>
                    <a:prstGeom prst="rect">
                      <a:avLst/>
                    </a:prstGeom>
                  </pic:spPr>
                </pic:pic>
              </a:graphicData>
            </a:graphic>
          </wp:inline>
        </w:drawing>
      </w:r>
      <w:r>
        <w:rPr>
          <w:rFonts w:ascii="MyriadPro" w:hAnsi="MyriadPro" w:eastAsia="Times New Roman" w:cs="Times New Roman"/>
          <w:b/>
          <w:bCs/>
          <w:color w:val="212529"/>
          <w:kern w:val="0"/>
          <w:sz w:val="24"/>
          <w:szCs w:val="24"/>
          <w:lang w:eastAsia="tr-TR"/>
          <w14:ligatures w14:val="none"/>
        </w:rPr>
        <w:drawing>
          <wp:inline distT="0" distB="0" distL="114300" distR="114300">
            <wp:extent cx="2302510" cy="3454400"/>
            <wp:effectExtent l="0" t="0" r="13970" b="5080"/>
            <wp:docPr id="5" name="Picture 5" descr="rapo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porfoto3"/>
                    <pic:cNvPicPr>
                      <a:picLocks noChangeAspect="1"/>
                    </pic:cNvPicPr>
                  </pic:nvPicPr>
                  <pic:blipFill>
                    <a:blip r:embed="rId10"/>
                    <a:stretch>
                      <a:fillRect/>
                    </a:stretch>
                  </pic:blipFill>
                  <pic:spPr>
                    <a:xfrm>
                      <a:off x="0" y="0"/>
                      <a:ext cx="2302510" cy="3454400"/>
                    </a:xfrm>
                    <a:prstGeom prst="rect">
                      <a:avLst/>
                    </a:prstGeom>
                  </pic:spPr>
                </pic:pic>
              </a:graphicData>
            </a:graphic>
          </wp:inline>
        </w:drawing>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*Aralık ayında matematik branşı  ile işbirliği içerisinde çalışılarak çevrimiçi toplantılarla öğrencilerimize permütasyon konusu anlatılmış, ‘Tower of Hanoi” oyunu ile konu pekiştirilmiş ve her okul konu ile ilgili kendisine verilen problemleri çözmüşür.</w:t>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drawing>
          <wp:inline distT="0" distB="0" distL="114300" distR="114300">
            <wp:extent cx="3675380" cy="3675380"/>
            <wp:effectExtent l="0" t="0" r="12700" b="12700"/>
            <wp:docPr id="7" name="Picture 7" descr="rapor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aporfoto5"/>
                    <pic:cNvPicPr>
                      <a:picLocks noChangeAspect="1"/>
                    </pic:cNvPicPr>
                  </pic:nvPicPr>
                  <pic:blipFill>
                    <a:blip r:embed="rId11"/>
                    <a:stretch>
                      <a:fillRect/>
                    </a:stretch>
                  </pic:blipFill>
                  <pic:spPr>
                    <a:xfrm>
                      <a:off x="0" y="0"/>
                      <a:ext cx="3675380" cy="3675380"/>
                    </a:xfrm>
                    <a:prstGeom prst="rect">
                      <a:avLst/>
                    </a:prstGeom>
                  </pic:spPr>
                </pic:pic>
              </a:graphicData>
            </a:graphic>
          </wp:inline>
        </w:drawing>
      </w: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b/>
          <w:bCs/>
          <w:color w:val="212529"/>
          <w:kern w:val="0"/>
          <w:sz w:val="24"/>
          <w:szCs w:val="24"/>
          <w:lang w:eastAsia="tr-TR"/>
          <w14:ligatures w14:val="none"/>
        </w:rPr>
      </w:pPr>
    </w:p>
    <w:p>
      <w:pPr>
        <w:spacing w:beforeAutospacing="1" w:after="0" w:afterAutospacing="1" w:line="240" w:lineRule="auto"/>
        <w:rPr>
          <w:rFonts w:ascii="MyriadPro" w:hAnsi="MyriadPro" w:eastAsia="Times New Roman" w:cs="Times New Roman"/>
          <w:color w:val="212529"/>
          <w:kern w:val="0"/>
          <w:sz w:val="24"/>
          <w:szCs w:val="24"/>
          <w:lang w:eastAsia="tr-TR"/>
          <w14:ligatures w14:val="none"/>
        </w:rPr>
      </w:pPr>
      <w:r>
        <w:rPr>
          <w:rFonts w:ascii="MyriadPro" w:hAnsi="MyriadPro" w:eastAsia="Times New Roman" w:cs="Times New Roman"/>
          <w:b/>
          <w:bCs/>
          <w:color w:val="212529"/>
          <w:kern w:val="0"/>
          <w:sz w:val="24"/>
          <w:szCs w:val="24"/>
          <w:lang w:eastAsia="tr-TR"/>
          <w14:ligatures w14:val="none"/>
        </w:rPr>
        <w:t>*Şubat ayında Beden Eğitimi branşı ile işbirliği içerisinde çalışılarak “wordwall” uygulaması aracılığıyla ders ile ilgili çeşitli terimler öğrenilmiştir. İşbirlikçi ürün olarak “canva” ile takvim hazırlanmış ve her sayfada farklı bir spor tanıtılmıştır</w:t>
      </w:r>
      <w:r>
        <w:rPr>
          <w:rFonts w:ascii="MyriadPro" w:hAnsi="MyriadPro" w:eastAsia="Times New Roman" w:cs="Times New Roman"/>
          <w:b/>
          <w:bCs/>
          <w:color w:val="212529"/>
          <w:kern w:val="0"/>
          <w:sz w:val="24"/>
          <w:szCs w:val="24"/>
          <w:lang w:eastAsia="tr-TR"/>
          <w14:ligatures w14:val="none"/>
        </w:rPr>
        <w:drawing>
          <wp:inline distT="0" distB="0" distL="114300" distR="114300">
            <wp:extent cx="5758180" cy="3259455"/>
            <wp:effectExtent l="0" t="0" r="2540" b="1905"/>
            <wp:docPr id="9" name="Picture 9" descr="WhatsApp Image 2024-05-11 at 15.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05-11 at 15.29.02"/>
                    <pic:cNvPicPr>
                      <a:picLocks noChangeAspect="1"/>
                    </pic:cNvPicPr>
                  </pic:nvPicPr>
                  <pic:blipFill>
                    <a:blip r:embed="rId12"/>
                    <a:stretch>
                      <a:fillRect/>
                    </a:stretch>
                  </pic:blipFill>
                  <pic:spPr>
                    <a:xfrm>
                      <a:off x="0" y="0"/>
                      <a:ext cx="5758180" cy="3259455"/>
                    </a:xfrm>
                    <a:prstGeom prst="rect">
                      <a:avLst/>
                    </a:prstGeom>
                  </pic:spPr>
                </pic:pic>
              </a:graphicData>
            </a:graphic>
          </wp:inline>
        </w:drawing>
      </w:r>
      <w:r>
        <w:rPr>
          <w:rFonts w:ascii="MyriadPro" w:hAnsi="MyriadPro" w:eastAsia="Times New Roman" w:cs="Times New Roman"/>
          <w:b/>
          <w:bCs/>
          <w:color w:val="212529"/>
          <w:kern w:val="0"/>
          <w:sz w:val="24"/>
          <w:szCs w:val="24"/>
          <w:lang w:eastAsia="tr-TR"/>
          <w14:ligatures w14:val="none"/>
        </w:rPr>
        <w:t xml:space="preserve">. </w:t>
      </w:r>
    </w:p>
    <w:p>
      <w:pPr>
        <w:rPr>
          <w:rFonts w:hint="default"/>
          <w:lang w:val="tr-TR"/>
        </w:rPr>
      </w:pPr>
      <w:r>
        <w:rPr>
          <w:rFonts w:hint="default"/>
          <w:lang w:val="tr-TR"/>
        </w:rPr>
        <w:drawing>
          <wp:inline distT="0" distB="0" distL="114300" distR="114300">
            <wp:extent cx="3429000" cy="4572000"/>
            <wp:effectExtent l="0" t="0" r="0" b="0"/>
            <wp:docPr id="8" name="Picture 8" descr="raporf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aporfoto7"/>
                    <pic:cNvPicPr>
                      <a:picLocks noChangeAspect="1"/>
                    </pic:cNvPicPr>
                  </pic:nvPicPr>
                  <pic:blipFill>
                    <a:blip r:embed="rId13"/>
                    <a:stretch>
                      <a:fillRect/>
                    </a:stretch>
                  </pic:blipFill>
                  <pic:spPr>
                    <a:xfrm>
                      <a:off x="0" y="0"/>
                      <a:ext cx="3429000" cy="4572000"/>
                    </a:xfrm>
                    <a:prstGeom prst="rect">
                      <a:avLst/>
                    </a:prstGeom>
                  </pic:spPr>
                </pic:pic>
              </a:graphicData>
            </a:graphic>
          </wp:inline>
        </w:drawing>
      </w:r>
    </w:p>
    <w:p>
      <w:pPr>
        <w:rPr>
          <w:rFonts w:hint="default" w:ascii="Times New Roman" w:hAnsi="Times New Roman" w:cs="Times New Roman"/>
          <w:b/>
          <w:bCs/>
          <w:sz w:val="24"/>
          <w:szCs w:val="24"/>
          <w:lang w:val="tr-TR"/>
        </w:rPr>
      </w:pPr>
      <w:r>
        <w:rPr>
          <w:rFonts w:hint="default" w:ascii="Times New Roman" w:hAnsi="Times New Roman" w:cs="Times New Roman"/>
          <w:b/>
          <w:bCs/>
          <w:sz w:val="24"/>
          <w:szCs w:val="24"/>
          <w:lang w:val="tr-TR"/>
        </w:rPr>
        <w:t>*Projemizin bir diğer etkinlik çalışması olarak okullarımızda öğrencilerimizle beraber resimler çizdik.</w:t>
      </w: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r>
        <w:rPr>
          <w:rFonts w:hint="default" w:ascii="Times New Roman" w:hAnsi="Times New Roman" w:cs="Times New Roman"/>
          <w:b/>
          <w:bCs/>
          <w:sz w:val="24"/>
          <w:szCs w:val="24"/>
          <w:lang w:val="tr-TR"/>
        </w:rPr>
        <w:drawing>
          <wp:inline distT="0" distB="0" distL="114300" distR="114300">
            <wp:extent cx="5758815" cy="4318635"/>
            <wp:effectExtent l="0" t="0" r="1905" b="9525"/>
            <wp:docPr id="11" name="Picture 11" descr="WhatsApp Image 2024-05-11 at 15.31.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05-11 at 15.31.18 (1)"/>
                    <pic:cNvPicPr>
                      <a:picLocks noChangeAspect="1"/>
                    </pic:cNvPicPr>
                  </pic:nvPicPr>
                  <pic:blipFill>
                    <a:blip r:embed="rId14"/>
                    <a:stretch>
                      <a:fillRect/>
                    </a:stretch>
                  </pic:blipFill>
                  <pic:spPr>
                    <a:xfrm>
                      <a:off x="0" y="0"/>
                      <a:ext cx="5758815" cy="4318635"/>
                    </a:xfrm>
                    <a:prstGeom prst="rect">
                      <a:avLst/>
                    </a:prstGeom>
                  </pic:spPr>
                </pic:pic>
              </a:graphicData>
            </a:graphic>
          </wp:inline>
        </w:drawing>
      </w: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p>
    <w:p>
      <w:pPr>
        <w:rPr>
          <w:rFonts w:hint="default" w:ascii="Times New Roman" w:hAnsi="Times New Roman" w:cs="Times New Roman"/>
          <w:b/>
          <w:bCs/>
          <w:sz w:val="24"/>
          <w:szCs w:val="24"/>
          <w:lang w:val="tr-TR"/>
        </w:rPr>
      </w:pPr>
      <w:bookmarkStart w:id="0" w:name="_GoBack"/>
      <w:bookmarkEnd w:id="0"/>
    </w:p>
    <w:p>
      <w:pPr>
        <w:rPr>
          <w:rFonts w:hint="default" w:ascii="Times New Roman" w:hAnsi="Times New Roman" w:cs="Times New Roman"/>
          <w:b/>
          <w:bCs/>
          <w:sz w:val="24"/>
          <w:szCs w:val="24"/>
          <w:lang w:val="tr-TR"/>
        </w:rPr>
      </w:pPr>
      <w:r>
        <w:rPr>
          <w:rFonts w:hint="default" w:ascii="Times New Roman" w:hAnsi="Times New Roman" w:cs="Times New Roman"/>
          <w:b/>
          <w:bCs/>
          <w:sz w:val="24"/>
          <w:szCs w:val="24"/>
          <w:lang w:val="tr-TR"/>
        </w:rPr>
        <w:t xml:space="preserve">*Projemizin final ürünü ve sunumu olarak Book Creator adlı web2 aracıyla e-book dijital kitabı yapılmıştır. </w:t>
      </w:r>
    </w:p>
    <w:p>
      <w:pPr>
        <w:rPr>
          <w:rFonts w:hint="default" w:ascii="Times New Roman" w:hAnsi="Times New Roman"/>
          <w:b/>
          <w:bCs/>
          <w:sz w:val="24"/>
          <w:szCs w:val="24"/>
          <w:lang w:val="tr-TR"/>
        </w:rPr>
      </w:pPr>
      <w:r>
        <w:rPr>
          <w:rFonts w:hint="default" w:ascii="Times New Roman" w:hAnsi="Times New Roman"/>
          <w:b/>
          <w:bCs/>
          <w:sz w:val="24"/>
          <w:szCs w:val="24"/>
          <w:lang w:val="tr-TR"/>
        </w:rPr>
        <w:fldChar w:fldCharType="begin"/>
      </w:r>
      <w:r>
        <w:rPr>
          <w:rFonts w:hint="default" w:ascii="Times New Roman" w:hAnsi="Times New Roman"/>
          <w:b/>
          <w:bCs/>
          <w:sz w:val="24"/>
          <w:szCs w:val="24"/>
          <w:lang w:val="tr-TR"/>
        </w:rPr>
        <w:instrText xml:space="preserve"> HYPERLINK "https://read.bookcreator.com/OmRZrRQPb9OhffItcrQYsBhEVqu1/mO5TTGGKTSOhVsgiJreXwQ/hfZDIqaBROm91IarJYoh3A" </w:instrText>
      </w:r>
      <w:r>
        <w:rPr>
          <w:rFonts w:hint="default" w:ascii="Times New Roman" w:hAnsi="Times New Roman"/>
          <w:b/>
          <w:bCs/>
          <w:sz w:val="24"/>
          <w:szCs w:val="24"/>
          <w:lang w:val="tr-TR"/>
        </w:rPr>
        <w:fldChar w:fldCharType="separate"/>
      </w:r>
      <w:r>
        <w:rPr>
          <w:rStyle w:val="4"/>
          <w:rFonts w:hint="default" w:ascii="Times New Roman" w:hAnsi="Times New Roman"/>
          <w:b/>
          <w:bCs/>
          <w:sz w:val="24"/>
          <w:szCs w:val="24"/>
          <w:lang w:val="tr-TR"/>
        </w:rPr>
        <w:t>https://read.bookcreator.com/OmRZrRQPb9OhffItcrQYsBhEVqu1/mO5TTGGKTSOhVsgiJreXwQ/hfZDIqaBROm91IarJYoh3A</w:t>
      </w:r>
      <w:r>
        <w:rPr>
          <w:rFonts w:hint="default" w:ascii="Times New Roman" w:hAnsi="Times New Roman"/>
          <w:b/>
          <w:bCs/>
          <w:sz w:val="24"/>
          <w:szCs w:val="24"/>
          <w:lang w:val="tr-TR"/>
        </w:rPr>
        <w:fldChar w:fldCharType="end"/>
      </w:r>
    </w:p>
    <w:p>
      <w:pPr>
        <w:rPr>
          <w:rFonts w:hint="default" w:ascii="Times New Roman" w:hAnsi="Times New Roman"/>
          <w:b/>
          <w:bCs/>
          <w:sz w:val="24"/>
          <w:szCs w:val="24"/>
          <w:lang w:val="tr-TR"/>
        </w:rPr>
      </w:pPr>
    </w:p>
    <w:p>
      <w:pPr>
        <w:rPr>
          <w:rFonts w:hint="default" w:ascii="Times New Roman" w:hAnsi="Times New Roman"/>
          <w:b/>
          <w:bCs/>
          <w:sz w:val="24"/>
          <w:szCs w:val="24"/>
          <w:lang w:val="tr-TR"/>
        </w:rPr>
      </w:pPr>
      <w:r>
        <w:rPr>
          <w:rFonts w:hint="default" w:ascii="Times New Roman" w:hAnsi="Times New Roman"/>
          <w:b/>
          <w:bCs/>
          <w:sz w:val="24"/>
          <w:szCs w:val="24"/>
          <w:lang w:val="tr-TR"/>
        </w:rPr>
        <w:drawing>
          <wp:inline distT="0" distB="0" distL="114300" distR="114300">
            <wp:extent cx="5755005" cy="4377055"/>
            <wp:effectExtent l="0" t="0" r="5715" b="12065"/>
            <wp:docPr id="10" name="Picture 10" descr="raporf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aporfoto8"/>
                    <pic:cNvPicPr>
                      <a:picLocks noChangeAspect="1"/>
                    </pic:cNvPicPr>
                  </pic:nvPicPr>
                  <pic:blipFill>
                    <a:blip r:embed="rId15"/>
                    <a:stretch>
                      <a:fillRect/>
                    </a:stretch>
                  </pic:blipFill>
                  <pic:spPr>
                    <a:xfrm>
                      <a:off x="0" y="0"/>
                      <a:ext cx="5755005" cy="4377055"/>
                    </a:xfrm>
                    <a:prstGeom prst="rect">
                      <a:avLst/>
                    </a:prstGeom>
                  </pic:spPr>
                </pic:pic>
              </a:graphicData>
            </a:graphic>
          </wp:inline>
        </w:drawing>
      </w: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A2"/>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MyriadPro">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C5F"/>
    <w:rsid w:val="0060124E"/>
    <w:rsid w:val="006E5C5F"/>
    <w:rsid w:val="00846BC0"/>
    <w:rsid w:val="0097646F"/>
    <w:rsid w:val="00BC1C87"/>
    <w:rsid w:val="00CC23F5"/>
    <w:rsid w:val="00D63895"/>
    <w:rsid w:val="00E25FFD"/>
    <w:rsid w:val="04993F99"/>
    <w:rsid w:val="08FD674C"/>
    <w:rsid w:val="092A0515"/>
    <w:rsid w:val="095017F7"/>
    <w:rsid w:val="16341411"/>
    <w:rsid w:val="1AEF5DBD"/>
    <w:rsid w:val="1BA942F2"/>
    <w:rsid w:val="29244CA4"/>
    <w:rsid w:val="31E96171"/>
    <w:rsid w:val="35932433"/>
    <w:rsid w:val="39E7368D"/>
    <w:rsid w:val="3A091644"/>
    <w:rsid w:val="3DE42C19"/>
    <w:rsid w:val="45325D93"/>
    <w:rsid w:val="48B956E0"/>
    <w:rsid w:val="495C70E7"/>
    <w:rsid w:val="56324B78"/>
    <w:rsid w:val="578C574D"/>
    <w:rsid w:val="5B6C3B0B"/>
    <w:rsid w:val="68AE634B"/>
    <w:rsid w:val="7296248F"/>
    <w:rsid w:val="73882DEA"/>
    <w:rsid w:val="77BB147D"/>
    <w:rsid w:val="796E4346"/>
    <w:rsid w:val="79BA69C4"/>
    <w:rsid w:val="7D474996"/>
    <w:rsid w:val="7DB62A4C"/>
    <w:rsid w:val="7E285309"/>
    <w:rsid w:val="7EEE4D6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59" w:lineRule="auto"/>
    </w:pPr>
    <w:rPr>
      <w:rFonts w:asciiTheme="minorHAnsi" w:hAnsiTheme="minorHAnsi" w:eastAsiaTheme="minorHAnsi" w:cstheme="minorBidi"/>
      <w:kern w:val="2"/>
      <w:sz w:val="22"/>
      <w:szCs w:val="22"/>
      <w:lang w:val="tr-TR" w:eastAsia="en-US" w:bidi="ar-SA"/>
      <w14:ligatures w14:val="standardContextual"/>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Hyperlink"/>
    <w:basedOn w:val="2"/>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298</Words>
  <Characters>1699</Characters>
  <Lines>14</Lines>
  <Paragraphs>3</Paragraphs>
  <TotalTime>0</TotalTime>
  <ScaleCrop>false</ScaleCrop>
  <LinksUpToDate>false</LinksUpToDate>
  <CharactersWithSpaces>1994</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2024-05-11T10:27:00Z</dcterms:created>
  <dc:creator>adem</dc:creator>
  <cp:lastModifiedBy>DJ Wolf</cp:lastModifiedBy>
  <dcterms:modified xsi:type="dcterms:W3CDTF">2024-05-11T12:40:04Z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A003146B9A9D4A91A514A2490B90AEDB_12</vt:lpwstr>
  </property>
</Properties>
</file>